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1" w:lineRule="auto"/>
        <w:ind w:firstLine="43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入校须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各位复</w:t>
      </w:r>
      <w:r>
        <w:rPr>
          <w:rFonts w:ascii="宋体" w:hAnsi="宋体" w:eastAsia="宋体" w:cs="宋体"/>
          <w:spacing w:val="6"/>
          <w:sz w:val="23"/>
          <w:szCs w:val="23"/>
        </w:rPr>
        <w:t>试考生</w:t>
      </w:r>
      <w:r>
        <w:rPr>
          <w:rFonts w:ascii="宋体" w:hAnsi="宋体" w:eastAsia="宋体" w:cs="宋体"/>
          <w:spacing w:val="8"/>
          <w:sz w:val="23"/>
          <w:szCs w:val="23"/>
        </w:rPr>
        <w:t>：</w:t>
      </w:r>
    </w:p>
    <w:p>
      <w:pPr>
        <w:spacing w:before="235" w:line="418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我院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2023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年“申请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-</w:t>
      </w:r>
      <w:r>
        <w:rPr>
          <w:rFonts w:ascii="宋体" w:hAnsi="宋体" w:eastAsia="宋体" w:cs="宋体"/>
          <w:spacing w:val="5"/>
          <w:sz w:val="23"/>
          <w:szCs w:val="23"/>
        </w:rPr>
        <w:t>考核”制博士研究生复试将于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5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3"/>
          <w:szCs w:val="23"/>
          <w:lang w:val="en-US"/>
        </w:rPr>
        <w:t>27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日</w:t>
      </w:r>
      <w:r>
        <w:rPr>
          <w:rFonts w:hint="default" w:ascii="宋体" w:hAnsi="宋体" w:eastAsia="宋体" w:cs="宋体"/>
          <w:spacing w:val="5"/>
          <w:sz w:val="23"/>
          <w:szCs w:val="23"/>
          <w:lang w:val="en-US"/>
        </w:rPr>
        <w:t>-5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月</w:t>
      </w:r>
      <w:r>
        <w:rPr>
          <w:rFonts w:hint="default" w:ascii="宋体" w:hAnsi="宋体" w:eastAsia="宋体" w:cs="宋体"/>
          <w:spacing w:val="5"/>
          <w:sz w:val="23"/>
          <w:szCs w:val="23"/>
          <w:lang w:val="en-US"/>
        </w:rPr>
        <w:t>28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日</w:t>
      </w:r>
      <w:r>
        <w:rPr>
          <w:rFonts w:ascii="宋体" w:hAnsi="宋体" w:eastAsia="宋体" w:cs="宋体"/>
          <w:spacing w:val="5"/>
          <w:sz w:val="23"/>
          <w:szCs w:val="23"/>
        </w:rPr>
        <w:t>进行</w:t>
      </w:r>
      <w:r>
        <w:rPr>
          <w:rFonts w:ascii="宋体" w:hAnsi="宋体" w:eastAsia="宋体" w:cs="宋体"/>
          <w:spacing w:val="6"/>
          <w:sz w:val="23"/>
          <w:szCs w:val="23"/>
        </w:rPr>
        <w:t>，</w:t>
      </w:r>
      <w:r>
        <w:rPr>
          <w:rFonts w:ascii="宋体" w:hAnsi="宋体" w:eastAsia="宋体" w:cs="宋体"/>
          <w:spacing w:val="5"/>
          <w:sz w:val="23"/>
          <w:szCs w:val="23"/>
        </w:rPr>
        <w:t>为确保</w:t>
      </w:r>
      <w:r>
        <w:rPr>
          <w:rFonts w:ascii="宋体" w:hAnsi="宋体" w:eastAsia="宋体" w:cs="宋体"/>
          <w:spacing w:val="4"/>
          <w:sz w:val="23"/>
          <w:szCs w:val="23"/>
        </w:rPr>
        <w:t>各位考生顺利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参加考试，现将相关事项</w:t>
      </w:r>
      <w:r>
        <w:rPr>
          <w:rFonts w:ascii="宋体" w:hAnsi="宋体" w:eastAsia="宋体" w:cs="宋体"/>
          <w:spacing w:val="8"/>
          <w:sz w:val="23"/>
          <w:szCs w:val="23"/>
        </w:rPr>
        <w:t>做如下提醒</w:t>
      </w:r>
      <w:r>
        <w:rPr>
          <w:rFonts w:ascii="宋体" w:hAnsi="宋体" w:eastAsia="宋体" w:cs="宋体"/>
          <w:spacing w:val="9"/>
          <w:sz w:val="23"/>
          <w:szCs w:val="23"/>
        </w:rPr>
        <w:t>：</w:t>
      </w:r>
    </w:p>
    <w:p>
      <w:pPr>
        <w:spacing w:line="228" w:lineRule="auto"/>
        <w:ind w:firstLine="4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.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院地址</w:t>
      </w:r>
    </w:p>
    <w:p>
      <w:pPr>
        <w:spacing w:before="234" w:line="227" w:lineRule="auto"/>
        <w:ind w:firstLine="479"/>
        <w:rPr>
          <w:rFonts w:ascii="宋体" w:hAnsi="宋体" w:eastAsia="宋体" w:cs="宋体"/>
          <w:spacing w:val="6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浙江省金华市婺城区迎宾大道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688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号</w:t>
      </w:r>
      <w:r>
        <w:rPr>
          <w:rFonts w:ascii="宋体" w:hAnsi="宋体" w:eastAsia="宋体" w:cs="宋体"/>
          <w:spacing w:val="5"/>
          <w:sz w:val="23"/>
          <w:szCs w:val="23"/>
        </w:rPr>
        <w:t>浙江师范大学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spacing w:val="2"/>
          <w:sz w:val="23"/>
          <w:szCs w:val="23"/>
          <w:lang w:val="en-US"/>
        </w:rPr>
        <w:t>4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幢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国际文化与社会发展</w:t>
      </w:r>
      <w:r>
        <w:rPr>
          <w:rFonts w:ascii="宋体" w:hAnsi="宋体" w:eastAsia="宋体" w:cs="宋体"/>
          <w:spacing w:val="6"/>
          <w:sz w:val="23"/>
          <w:szCs w:val="23"/>
        </w:rPr>
        <w:t>学院</w:t>
      </w:r>
    </w:p>
    <w:p>
      <w:pPr>
        <w:spacing w:before="237" w:line="521" w:lineRule="exact"/>
        <w:ind w:firstLine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21"/>
          <w:sz w:val="23"/>
          <w:szCs w:val="23"/>
        </w:rPr>
        <w:t>校园开放</w:t>
      </w:r>
      <w:r>
        <w:rPr>
          <w:rFonts w:ascii="宋体" w:hAnsi="宋体" w:eastAsia="宋体" w:cs="宋体"/>
          <w:color w:val="FF0000"/>
          <w:spacing w:val="7"/>
          <w:position w:val="21"/>
          <w:sz w:val="23"/>
          <w:szCs w:val="2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东南门</w:t>
      </w:r>
      <w:r>
        <w:rPr>
          <w:rFonts w:ascii="宋体" w:hAnsi="宋体" w:eastAsia="宋体" w:cs="宋体"/>
          <w:spacing w:val="7"/>
          <w:position w:val="21"/>
          <w:sz w:val="23"/>
          <w:szCs w:val="23"/>
        </w:rPr>
        <w:t>和</w:t>
      </w:r>
      <w:r>
        <w:rPr>
          <w:rFonts w:ascii="宋体" w:hAnsi="宋体" w:eastAsia="宋体" w:cs="宋体"/>
          <w:color w:val="FF0000"/>
          <w:spacing w:val="7"/>
          <w:position w:val="21"/>
          <w:sz w:val="23"/>
          <w:szCs w:val="2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西南门</w:t>
      </w:r>
      <w:r>
        <w:rPr>
          <w:rFonts w:ascii="宋体" w:hAnsi="宋体" w:eastAsia="宋体" w:cs="宋体"/>
          <w:spacing w:val="7"/>
          <w:position w:val="21"/>
          <w:sz w:val="23"/>
          <w:szCs w:val="23"/>
        </w:rPr>
        <w:t>，建议考生于东</w:t>
      </w:r>
      <w:r>
        <w:rPr>
          <w:rFonts w:ascii="宋体" w:hAnsi="宋体" w:eastAsia="宋体" w:cs="宋体"/>
          <w:spacing w:val="6"/>
          <w:position w:val="21"/>
          <w:sz w:val="23"/>
          <w:szCs w:val="23"/>
        </w:rPr>
        <w:t>南门（开放时间为每日</w:t>
      </w:r>
      <w:r>
        <w:rPr>
          <w:rFonts w:ascii="宋体" w:hAnsi="宋体" w:eastAsia="宋体" w:cs="宋体"/>
          <w:spacing w:val="4"/>
          <w:position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1"/>
          <w:sz w:val="23"/>
          <w:szCs w:val="23"/>
        </w:rPr>
        <w:t>7</w:t>
      </w:r>
      <w:r>
        <w:rPr>
          <w:rFonts w:ascii="Times New Roman" w:hAnsi="Times New Roman" w:eastAsia="Times New Roman" w:cs="Times New Roman"/>
          <w:spacing w:val="2"/>
          <w:position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position w:val="21"/>
          <w:sz w:val="23"/>
          <w:szCs w:val="23"/>
        </w:rPr>
        <w:t>时至</w:t>
      </w:r>
      <w:r>
        <w:rPr>
          <w:rFonts w:ascii="宋体" w:hAnsi="宋体" w:eastAsia="宋体" w:cs="宋体"/>
          <w:spacing w:val="4"/>
          <w:position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1"/>
          <w:sz w:val="23"/>
          <w:szCs w:val="23"/>
        </w:rPr>
        <w:t>23</w:t>
      </w:r>
      <w:r>
        <w:rPr>
          <w:rFonts w:ascii="Times New Roman" w:hAnsi="Times New Roman" w:eastAsia="Times New Roman" w:cs="Times New Roman"/>
          <w:spacing w:val="2"/>
          <w:position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position w:val="21"/>
          <w:sz w:val="23"/>
          <w:szCs w:val="23"/>
        </w:rPr>
        <w:t>时</w:t>
      </w:r>
      <w:r>
        <w:rPr>
          <w:rFonts w:ascii="宋体" w:hAnsi="宋体" w:eastAsia="宋体" w:cs="宋体"/>
          <w:spacing w:val="7"/>
          <w:position w:val="21"/>
          <w:sz w:val="23"/>
          <w:szCs w:val="23"/>
        </w:rPr>
        <w:t>）</w:t>
      </w:r>
      <w:r>
        <w:rPr>
          <w:rFonts w:ascii="宋体" w:hAnsi="宋体" w:eastAsia="宋体" w:cs="宋体"/>
          <w:spacing w:val="6"/>
          <w:position w:val="21"/>
          <w:sz w:val="23"/>
          <w:szCs w:val="23"/>
        </w:rPr>
        <w:t>入校</w:t>
      </w:r>
    </w:p>
    <w:p>
      <w:pPr>
        <w:spacing w:line="227" w:lineRule="auto"/>
        <w:ind w:firstLine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来</w:t>
      </w:r>
      <w:r>
        <w:rPr>
          <w:rFonts w:ascii="宋体" w:hAnsi="宋体" w:eastAsia="宋体" w:cs="宋体"/>
          <w:spacing w:val="5"/>
          <w:sz w:val="23"/>
          <w:szCs w:val="23"/>
        </w:rPr>
        <w:t>校方式</w:t>
      </w:r>
      <w:r>
        <w:rPr>
          <w:rFonts w:ascii="宋体" w:hAnsi="宋体" w:eastAsia="宋体" w:cs="宋体"/>
          <w:spacing w:val="8"/>
          <w:sz w:val="23"/>
          <w:szCs w:val="23"/>
        </w:rPr>
        <w:t>：</w:t>
      </w:r>
    </w:p>
    <w:p>
      <w:pPr>
        <w:spacing w:before="88" w:line="8227" w:lineRule="exact"/>
        <w:ind w:firstLine="1716"/>
        <w:textAlignment w:val="center"/>
      </w:pPr>
      <w:r>
        <w:drawing>
          <wp:inline distT="0" distB="0" distL="0" distR="0">
            <wp:extent cx="4286885" cy="52241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7011" cy="52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146" w:bottom="0" w:left="1091" w:header="0" w:footer="0" w:gutter="0"/>
          <w:cols w:space="720" w:num="1"/>
        </w:sectPr>
      </w:pPr>
    </w:p>
    <w:p>
      <w:pPr>
        <w:spacing w:before="252" w:line="228" w:lineRule="auto"/>
        <w:outlineLvl w:val="0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1310005</wp:posOffset>
            </wp:positionH>
            <wp:positionV relativeFrom="page">
              <wp:posOffset>2336165</wp:posOffset>
            </wp:positionV>
            <wp:extent cx="2263140" cy="16687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139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pacing w:val="5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.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入校要求</w:t>
      </w:r>
    </w:p>
    <w:p>
      <w:pPr>
        <w:spacing w:before="236"/>
        <w:ind w:firstLine="4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1</w:t>
      </w:r>
      <w:r>
        <w:rPr>
          <w:rFonts w:ascii="宋体" w:hAnsi="宋体" w:eastAsia="宋体" w:cs="宋体"/>
          <w:spacing w:val="9"/>
          <w:sz w:val="23"/>
          <w:szCs w:val="23"/>
        </w:rPr>
        <w:t>）来访人关注“浙江师</w:t>
      </w:r>
      <w:r>
        <w:rPr>
          <w:rFonts w:ascii="宋体" w:hAnsi="宋体" w:eastAsia="宋体" w:cs="宋体"/>
          <w:spacing w:val="8"/>
          <w:sz w:val="23"/>
          <w:szCs w:val="23"/>
        </w:rPr>
        <w:t>范大学”微信公众号</w:t>
      </w:r>
      <w:r>
        <w:rPr>
          <w:rFonts w:ascii="宋体" w:hAnsi="宋体" w:eastAsia="宋体" w:cs="宋体"/>
          <w:spacing w:val="9"/>
          <w:sz w:val="23"/>
          <w:szCs w:val="23"/>
        </w:rPr>
        <w:t>。</w:t>
      </w:r>
    </w:p>
    <w:p>
      <w:pPr>
        <w:spacing w:before="222" w:line="518" w:lineRule="exact"/>
        <w:ind w:firstLine="4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position w:val="21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pacing w:val="2"/>
          <w:position w:val="21"/>
          <w:sz w:val="23"/>
          <w:szCs w:val="23"/>
        </w:rPr>
        <w:t>2</w:t>
      </w:r>
      <w:r>
        <w:rPr>
          <w:rFonts w:ascii="宋体" w:hAnsi="宋体" w:eastAsia="宋体" w:cs="宋体"/>
          <w:spacing w:val="4"/>
          <w:position w:val="21"/>
          <w:sz w:val="23"/>
          <w:szCs w:val="23"/>
        </w:rPr>
        <w:t>）点击“发消息”</w:t>
      </w:r>
      <w:r>
        <w:rPr>
          <w:rFonts w:ascii="宋体" w:hAnsi="宋体" w:eastAsia="宋体" w:cs="宋体"/>
          <w:spacing w:val="2"/>
          <w:position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position w:val="21"/>
          <w:sz w:val="23"/>
          <w:szCs w:val="23"/>
        </w:rPr>
        <w:t>，在第二</w:t>
      </w:r>
      <w:r>
        <w:rPr>
          <w:rFonts w:ascii="宋体" w:hAnsi="宋体" w:eastAsia="宋体" w:cs="宋体"/>
          <w:spacing w:val="3"/>
          <w:position w:val="21"/>
          <w:sz w:val="23"/>
          <w:szCs w:val="23"/>
        </w:rPr>
        <w:t>列“微浙师”菜单栏找到“访客预约”</w:t>
      </w:r>
      <w:r>
        <w:rPr>
          <w:rFonts w:ascii="宋体" w:hAnsi="宋体" w:eastAsia="宋体" w:cs="宋体"/>
          <w:spacing w:val="2"/>
          <w:position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position w:val="21"/>
          <w:sz w:val="23"/>
          <w:szCs w:val="23"/>
        </w:rPr>
        <w:t>，</w:t>
      </w:r>
      <w:r>
        <w:rPr>
          <w:rFonts w:ascii="宋体" w:hAnsi="宋体" w:eastAsia="宋体" w:cs="宋体"/>
          <w:spacing w:val="3"/>
          <w:position w:val="21"/>
          <w:sz w:val="23"/>
          <w:szCs w:val="23"/>
        </w:rPr>
        <w:t>详细填写预约访</w:t>
      </w:r>
    </w:p>
    <w:p>
      <w:pPr>
        <w:spacing w:line="227" w:lineRule="auto"/>
        <w:ind w:firstLine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客信息提交（填写被访人信息时</w:t>
      </w:r>
      <w:r>
        <w:rPr>
          <w:rFonts w:ascii="宋体" w:hAnsi="宋体" w:eastAsia="宋体" w:cs="宋体"/>
          <w:spacing w:val="-20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>请在“查找姓名”处输入“</w:t>
      </w:r>
      <w:r>
        <w:rPr>
          <w:rFonts w:hint="eastAsia" w:ascii="宋体" w:hAnsi="宋体" w:eastAsia="宋体" w:cs="宋体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刘文香</w:t>
      </w:r>
      <w:r>
        <w:rPr>
          <w:rFonts w:ascii="宋体" w:hAnsi="宋体" w:eastAsia="宋体" w:cs="宋体"/>
          <w:sz w:val="23"/>
          <w:szCs w:val="23"/>
        </w:rPr>
        <w:t>”</w:t>
      </w:r>
      <w:r>
        <w:rPr>
          <w:rFonts w:ascii="宋体" w:hAnsi="宋体" w:eastAsia="宋体" w:cs="宋体"/>
          <w:spacing w:val="-20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>系统将自动匹配信息</w:t>
      </w:r>
      <w:r>
        <w:rPr>
          <w:rFonts w:ascii="宋体" w:hAnsi="宋体" w:eastAsia="宋体" w:cs="宋体"/>
          <w:spacing w:val="-19"/>
          <w:sz w:val="23"/>
          <w:szCs w:val="23"/>
        </w:rPr>
        <w:t>）。</w:t>
      </w:r>
    </w:p>
    <w:p>
      <w:pPr>
        <w:spacing w:before="154" w:line="10140" w:lineRule="exact"/>
        <w:ind w:firstLine="5180"/>
        <w:textAlignment w:val="center"/>
      </w:pPr>
      <w:r>
        <w:drawing>
          <wp:inline distT="0" distB="0" distL="0" distR="0">
            <wp:extent cx="1972945" cy="64389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3579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001" w:bottom="0" w:left="10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8" w:lineRule="auto"/>
        <w:ind w:firstLine="2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3</w:t>
      </w:r>
      <w:r>
        <w:rPr>
          <w:rFonts w:ascii="宋体" w:hAnsi="宋体" w:eastAsia="宋体" w:cs="宋体"/>
          <w:spacing w:val="11"/>
          <w:sz w:val="23"/>
          <w:szCs w:val="23"/>
        </w:rPr>
        <w:t>）</w:t>
      </w:r>
      <w:r>
        <w:rPr>
          <w:rFonts w:ascii="宋体" w:hAnsi="宋体" w:eastAsia="宋体" w:cs="宋体"/>
          <w:spacing w:val="9"/>
          <w:sz w:val="23"/>
          <w:szCs w:val="23"/>
        </w:rPr>
        <w:t>请随时关注访客预约审批动态</w:t>
      </w:r>
      <w:r>
        <w:rPr>
          <w:rFonts w:ascii="宋体" w:hAnsi="宋体" w:eastAsia="宋体" w:cs="宋体"/>
          <w:spacing w:val="10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审批通过后</w:t>
      </w:r>
      <w:r>
        <w:rPr>
          <w:rFonts w:ascii="宋体" w:hAnsi="宋体" w:eastAsia="宋体" w:cs="宋体"/>
          <w:spacing w:val="10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系统将自动生成</w:t>
      </w:r>
      <w:r>
        <w:rPr>
          <w:rFonts w:ascii="宋体" w:hAnsi="宋体" w:eastAsia="宋体" w:cs="宋体"/>
          <w:color w:val="FF0000"/>
          <w:spacing w:val="9"/>
          <w:sz w:val="23"/>
          <w:szCs w:val="2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通行码</w:t>
      </w:r>
      <w:r>
        <w:rPr>
          <w:rFonts w:ascii="宋体" w:hAnsi="宋体" w:eastAsia="宋体" w:cs="宋体"/>
          <w:spacing w:val="10"/>
          <w:sz w:val="23"/>
          <w:szCs w:val="23"/>
        </w:rPr>
        <w:t>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4627" w:lineRule="exact"/>
        <w:ind w:firstLine="3643"/>
        <w:textAlignment w:val="center"/>
      </w:pPr>
      <w:r>
        <w:drawing>
          <wp:inline distT="0" distB="0" distL="0" distR="0">
            <wp:extent cx="1734185" cy="29381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4311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75" w:line="227" w:lineRule="auto"/>
        <w:ind w:firstLine="21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z w:val="23"/>
          <w:szCs w:val="23"/>
        </w:rPr>
        <w:t>4</w:t>
      </w:r>
      <w:r>
        <w:rPr>
          <w:rFonts w:ascii="宋体" w:hAnsi="宋体" w:eastAsia="宋体" w:cs="宋体"/>
          <w:spacing w:val="-1"/>
          <w:sz w:val="23"/>
          <w:szCs w:val="23"/>
        </w:rPr>
        <w:t>）</w:t>
      </w:r>
      <w:r>
        <w:rPr>
          <w:rFonts w:ascii="宋体" w:hAnsi="宋体" w:eastAsia="宋体" w:cs="宋体"/>
          <w:sz w:val="23"/>
          <w:szCs w:val="23"/>
        </w:rPr>
        <w:t>考生凭</w:t>
      </w:r>
      <w:r>
        <w:rPr>
          <w:rFonts w:ascii="宋体" w:hAnsi="宋体" w:eastAsia="宋体" w:cs="宋体"/>
          <w:color w:val="FF0000"/>
          <w:sz w:val="23"/>
          <w:szCs w:val="2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通行码</w:t>
      </w:r>
      <w:r>
        <w:rPr>
          <w:rFonts w:ascii="宋体" w:hAnsi="宋体" w:eastAsia="宋体" w:cs="宋体"/>
          <w:spacing w:val="-1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>核验入校。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 </w:t>
      </w:r>
      <w:r>
        <w:rPr>
          <w:rFonts w:ascii="宋体" w:hAnsi="宋体" w:eastAsia="宋体" w:cs="宋体"/>
          <w:sz w:val="23"/>
          <w:szCs w:val="23"/>
        </w:rPr>
        <w:t>（地点请参考手绘地图）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6036" w:lineRule="exact"/>
        <w:textAlignment w:val="center"/>
      </w:pPr>
      <w:r>
        <w:drawing>
          <wp:inline distT="0" distB="0" distL="0" distR="0">
            <wp:extent cx="6040755" cy="383222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1136" cy="383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pgSz w:w="11906" w:h="16839"/>
          <w:pgMar w:top="400" w:right="1024" w:bottom="0" w:left="1368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418" w:lineRule="auto"/>
        <w:ind w:left="3" w:firstLine="49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因学校管理需要</w:t>
      </w:r>
      <w:r>
        <w:rPr>
          <w:rFonts w:ascii="宋体" w:hAnsi="宋体" w:eastAsia="宋体" w:cs="宋体"/>
          <w:spacing w:val="8"/>
          <w:sz w:val="23"/>
          <w:szCs w:val="23"/>
        </w:rPr>
        <w:t>，</w:t>
      </w:r>
      <w:r>
        <w:rPr>
          <w:rFonts w:ascii="宋体" w:hAnsi="宋体" w:eastAsia="宋体" w:cs="宋体"/>
          <w:spacing w:val="7"/>
          <w:sz w:val="23"/>
          <w:szCs w:val="23"/>
        </w:rPr>
        <w:t>考试期间不允许驾驶或乘坐校外车辆（含出租车</w:t>
      </w:r>
      <w:r>
        <w:rPr>
          <w:rFonts w:ascii="宋体" w:hAnsi="宋体" w:eastAsia="宋体" w:cs="宋体"/>
          <w:spacing w:val="8"/>
          <w:sz w:val="23"/>
          <w:szCs w:val="23"/>
        </w:rPr>
        <w:t>）</w:t>
      </w:r>
      <w:r>
        <w:rPr>
          <w:rFonts w:ascii="宋体" w:hAnsi="宋体" w:eastAsia="宋体" w:cs="宋体"/>
          <w:spacing w:val="6"/>
          <w:sz w:val="23"/>
          <w:szCs w:val="23"/>
        </w:rPr>
        <w:t>进入校园</w:t>
      </w:r>
      <w:r>
        <w:rPr>
          <w:rFonts w:ascii="宋体" w:hAnsi="宋体" w:eastAsia="宋体" w:cs="宋体"/>
          <w:spacing w:val="8"/>
          <w:sz w:val="23"/>
          <w:szCs w:val="23"/>
        </w:rPr>
        <w:t>，</w:t>
      </w:r>
      <w:r>
        <w:rPr>
          <w:rFonts w:ascii="宋体" w:hAnsi="宋体" w:eastAsia="宋体" w:cs="宋体"/>
          <w:spacing w:val="6"/>
          <w:sz w:val="23"/>
          <w:szCs w:val="23"/>
        </w:rPr>
        <w:t>请考生务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必注意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75" w:line="418" w:lineRule="auto"/>
        <w:ind w:left="3" w:firstLine="494"/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</w:pPr>
      <w:r>
        <w:rPr>
          <w:rFonts w:hint="default" w:ascii="宋体" w:hAnsi="宋体" w:eastAsia="宋体" w:cs="宋体"/>
          <w:spacing w:val="7"/>
          <w:sz w:val="23"/>
          <w:szCs w:val="23"/>
          <w:lang w:val="en-US" w:eastAsia="zh-CN"/>
        </w:rPr>
        <w:t>3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考生自行安排住宿，</w:t>
      </w:r>
    </w:p>
    <w:p>
      <w:pPr>
        <w:spacing w:before="75" w:line="418" w:lineRule="auto"/>
        <w:ind w:left="3" w:firstLine="494"/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</w:pPr>
      <w:r>
        <w:rPr>
          <w:rFonts w:hint="default" w:ascii="宋体" w:hAnsi="宋体" w:eastAsia="宋体" w:cs="宋体"/>
          <w:spacing w:val="7"/>
          <w:sz w:val="23"/>
          <w:szCs w:val="23"/>
          <w:lang w:val="en-US" w:eastAsia="zh-CN"/>
        </w:rPr>
        <w:t>4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复试期间，考生可在我校桃源、杏园、桂苑、美食苑等校内食堂用支付宝或者微信支付就餐。</w:t>
      </w:r>
    </w:p>
    <w:p>
      <w:pPr>
        <w:spacing w:line="228" w:lineRule="auto"/>
        <w:ind w:firstLine="484" w:firstLineChars="200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  <w:r>
        <w:rPr>
          <w:rFonts w:ascii="宋体" w:hAnsi="宋体" w:eastAsia="宋体" w:cs="宋体"/>
          <w:spacing w:val="6"/>
          <w:sz w:val="23"/>
          <w:szCs w:val="23"/>
        </w:rPr>
        <w:t>其他</w:t>
      </w:r>
    </w:p>
    <w:p>
      <w:pPr>
        <w:spacing w:before="233"/>
        <w:ind w:firstLine="49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1</w:t>
      </w:r>
      <w:r>
        <w:rPr>
          <w:rFonts w:ascii="宋体" w:hAnsi="宋体" w:eastAsia="宋体" w:cs="宋体"/>
          <w:spacing w:val="10"/>
          <w:sz w:val="23"/>
          <w:szCs w:val="23"/>
        </w:rPr>
        <w:t>）</w:t>
      </w:r>
      <w:r>
        <w:rPr>
          <w:rFonts w:ascii="宋体" w:hAnsi="宋体" w:eastAsia="宋体" w:cs="宋体"/>
          <w:spacing w:val="9"/>
          <w:sz w:val="23"/>
          <w:szCs w:val="23"/>
        </w:rPr>
        <w:t>如有疑问</w:t>
      </w:r>
      <w:r>
        <w:rPr>
          <w:rFonts w:ascii="宋体" w:hAnsi="宋体" w:eastAsia="宋体" w:cs="宋体"/>
          <w:spacing w:val="10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请与学院及时联系沟通（学科与研究生办公室</w:t>
      </w:r>
      <w:r>
        <w:rPr>
          <w:rFonts w:ascii="宋体" w:hAnsi="宋体" w:eastAsia="宋体" w:cs="宋体"/>
          <w:spacing w:val="10"/>
          <w:sz w:val="23"/>
          <w:szCs w:val="23"/>
        </w:rPr>
        <w:t>：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0579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822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9</w:t>
      </w:r>
      <w:r>
        <w:rPr>
          <w:rFonts w:hint="default" w:ascii="Times New Roman" w:hAnsi="Times New Roman" w:eastAsia="Times New Roman" w:cs="Times New Roman"/>
          <w:spacing w:val="4"/>
          <w:sz w:val="23"/>
          <w:szCs w:val="23"/>
          <w:lang w:val="en-US"/>
        </w:rPr>
        <w:t>9883</w:t>
      </w:r>
      <w:r>
        <w:rPr>
          <w:rFonts w:ascii="宋体" w:hAnsi="宋体" w:eastAsia="宋体" w:cs="宋体"/>
          <w:spacing w:val="10"/>
          <w:sz w:val="23"/>
          <w:szCs w:val="23"/>
        </w:rPr>
        <w:t>）。</w:t>
      </w:r>
    </w:p>
    <w:p>
      <w:pPr>
        <w:spacing w:before="179" w:line="322" w:lineRule="exact"/>
        <w:ind w:firstLine="49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3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pacing w:val="4"/>
          <w:position w:val="3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3"/>
          <w:sz w:val="23"/>
          <w:szCs w:val="23"/>
        </w:rPr>
        <w:t>）</w:t>
      </w:r>
      <w:r>
        <w:rPr>
          <w:rFonts w:ascii="宋体" w:hAnsi="宋体" w:eastAsia="宋体" w:cs="宋体"/>
          <w:spacing w:val="7"/>
          <w:position w:val="3"/>
          <w:sz w:val="23"/>
          <w:szCs w:val="23"/>
        </w:rPr>
        <w:t>请考生密切关注学院网站（</w:t>
      </w:r>
      <w:r>
        <w:rPr>
          <w:rFonts w:hint="eastAsia" w:ascii="Times New Roman" w:hAnsi="Times New Roman" w:eastAsia="Times New Roman" w:cs="Times New Roman"/>
          <w:spacing w:val="4"/>
          <w:position w:val="3"/>
          <w:sz w:val="23"/>
          <w:szCs w:val="23"/>
        </w:rPr>
        <w:t>http://gjxy.zjnu.edu.cn/main.htm</w:t>
      </w:r>
      <w:r>
        <w:rPr>
          <w:rFonts w:ascii="宋体" w:hAnsi="宋体" w:eastAsia="宋体" w:cs="宋体"/>
          <w:spacing w:val="8"/>
          <w:position w:val="3"/>
          <w:sz w:val="23"/>
          <w:szCs w:val="23"/>
        </w:rPr>
        <w:t>）。</w:t>
      </w:r>
    </w:p>
    <w:p>
      <w:pPr>
        <w:spacing w:before="240"/>
        <w:ind w:firstLine="49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（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3</w:t>
      </w:r>
      <w:r>
        <w:rPr>
          <w:rFonts w:ascii="宋体" w:hAnsi="宋体" w:eastAsia="宋体" w:cs="宋体"/>
          <w:spacing w:val="10"/>
          <w:sz w:val="23"/>
          <w:szCs w:val="23"/>
        </w:rPr>
        <w:t>）</w:t>
      </w:r>
      <w:r>
        <w:rPr>
          <w:rFonts w:ascii="宋体" w:hAnsi="宋体" w:eastAsia="宋体" w:cs="宋体"/>
          <w:spacing w:val="9"/>
          <w:sz w:val="23"/>
          <w:szCs w:val="23"/>
        </w:rPr>
        <w:t>请考生树立诚信考试观念</w:t>
      </w:r>
      <w:r>
        <w:rPr>
          <w:rFonts w:ascii="宋体" w:hAnsi="宋体" w:eastAsia="宋体" w:cs="宋体"/>
          <w:spacing w:val="10"/>
          <w:sz w:val="23"/>
          <w:szCs w:val="23"/>
        </w:rPr>
        <w:t>，</w:t>
      </w:r>
      <w:r>
        <w:rPr>
          <w:rFonts w:ascii="宋体" w:hAnsi="宋体" w:eastAsia="宋体" w:cs="宋体"/>
          <w:spacing w:val="9"/>
          <w:sz w:val="23"/>
          <w:szCs w:val="23"/>
        </w:rPr>
        <w:t>遵守《诚</w:t>
      </w:r>
      <w:r>
        <w:rPr>
          <w:rFonts w:ascii="宋体" w:hAnsi="宋体" w:eastAsia="宋体" w:cs="宋体"/>
          <w:spacing w:val="8"/>
          <w:sz w:val="23"/>
          <w:szCs w:val="23"/>
        </w:rPr>
        <w:t>信复试承诺书》</w:t>
      </w:r>
      <w:r>
        <w:rPr>
          <w:rFonts w:ascii="宋体" w:hAnsi="宋体" w:eastAsia="宋体" w:cs="宋体"/>
          <w:spacing w:val="10"/>
          <w:sz w:val="23"/>
          <w:szCs w:val="23"/>
        </w:rPr>
        <w:t>。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75" w:line="227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浙江师范大学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国际文化与社会发展</w:t>
      </w:r>
      <w:r>
        <w:rPr>
          <w:rFonts w:ascii="宋体" w:hAnsi="宋体" w:eastAsia="宋体" w:cs="宋体"/>
          <w:spacing w:val="9"/>
          <w:sz w:val="23"/>
          <w:szCs w:val="23"/>
        </w:rPr>
        <w:t>学院欢迎您！祝您复试顺利</w:t>
      </w:r>
      <w:r>
        <w:rPr>
          <w:rFonts w:ascii="宋体" w:hAnsi="宋体" w:eastAsia="宋体" w:cs="宋体"/>
          <w:spacing w:val="10"/>
          <w:sz w:val="23"/>
          <w:szCs w:val="23"/>
        </w:rPr>
        <w:t>！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76" w:line="424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浙江师范大学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国际文化与社会发展</w:t>
      </w:r>
      <w:r>
        <w:rPr>
          <w:rFonts w:ascii="宋体" w:hAnsi="宋体" w:eastAsia="宋体" w:cs="宋体"/>
          <w:spacing w:val="9"/>
          <w:sz w:val="23"/>
          <w:szCs w:val="23"/>
        </w:rPr>
        <w:t>学院</w:t>
      </w:r>
      <w:r>
        <w:rPr>
          <w:rFonts w:ascii="宋体" w:hAnsi="宋体" w:eastAsia="宋体" w:cs="宋体"/>
          <w:sz w:val="23"/>
          <w:szCs w:val="23"/>
        </w:rPr>
        <w:t xml:space="preserve"> </w:t>
      </w:r>
    </w:p>
    <w:p>
      <w:pPr>
        <w:spacing w:before="76" w:line="424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2023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年</w:t>
      </w:r>
      <w:r>
        <w:rPr>
          <w:rFonts w:ascii="宋体" w:hAnsi="宋体" w:eastAsia="宋体" w:cs="宋体"/>
          <w:spacing w:val="-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5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月</w:t>
      </w:r>
      <w:r>
        <w:rPr>
          <w:rFonts w:ascii="宋体" w:hAnsi="宋体" w:eastAsia="宋体" w:cs="宋体"/>
          <w:spacing w:val="-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24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"/>
          <w:sz w:val="23"/>
          <w:szCs w:val="23"/>
        </w:rPr>
        <w:t>日</w:t>
      </w:r>
    </w:p>
    <w:sectPr>
      <w:headerReference r:id="rId6" w:type="default"/>
      <w:pgSz w:w="11906" w:h="16839"/>
      <w:pgMar w:top="400" w:right="1079" w:bottom="0" w:left="10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208.3pt;margin-top:658.15pt;height:13.85pt;width:31.4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30" w:lineRule="auto"/>
                  <w:ind w:firstLine="20"/>
                  <w:rPr>
                    <w:rFonts w:ascii="宋体" w:hAnsi="宋体" w:eastAsia="宋体" w:cs="宋体"/>
                    <w:sz w:val="19"/>
                    <w:szCs w:val="19"/>
                  </w:rPr>
                </w:pPr>
                <w:r>
                  <w:rPr>
                    <w:rFonts w:ascii="宋体" w:hAnsi="宋体" w:eastAsia="宋体" w:cs="宋体"/>
                    <w:color w:val="FF0000"/>
                    <w:spacing w:val="6"/>
                    <w:sz w:val="19"/>
                    <w:szCs w:val="19"/>
                    <w14:textOutline w14:w="3614" w14:cap="sq" w14:cmpd="sng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西南</w:t>
                </w:r>
                <w:r>
                  <w:rPr>
                    <w:rFonts w:ascii="宋体" w:hAnsi="宋体" w:eastAsia="宋体" w:cs="宋体"/>
                    <w:color w:val="FF0000"/>
                    <w:spacing w:val="5"/>
                    <w:sz w:val="19"/>
                    <w:szCs w:val="19"/>
                    <w14:textOutline w14:w="3614" w14:cap="sq" w14:cmpd="sng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门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69.05pt;margin-top:626.7pt;height:13.75pt;width:31.3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8" w:lineRule="auto"/>
                  <w:ind w:firstLine="20"/>
                  <w:rPr>
                    <w:rFonts w:ascii="宋体" w:hAnsi="宋体" w:eastAsia="宋体" w:cs="宋体"/>
                    <w:sz w:val="19"/>
                    <w:szCs w:val="19"/>
                  </w:rPr>
                </w:pPr>
                <w:r>
                  <w:rPr>
                    <w:rFonts w:ascii="宋体" w:hAnsi="宋体" w:eastAsia="宋体" w:cs="宋体"/>
                    <w:color w:val="FF0000"/>
                    <w:spacing w:val="5"/>
                    <w:sz w:val="19"/>
                    <w:szCs w:val="19"/>
                    <w14:textOutline w14:w="3614" w14:cap="sq" w14:cmpd="sng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东南门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373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2023-05-24T11:47:00Z</dcterms:created>
  <dc:creator>鲍旭东</dc:creator>
  <cp:lastModifiedBy>LENOVE</cp:lastModifiedBy>
  <dcterms:modified xsi:type="dcterms:W3CDTF">2023-05-24T08:09:48Z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2023-05-24T15:43:56Z</vt:filetime>
  </property>
  <property fmtid="{D5CDD505-2E9C-101B-9397-08002B2CF9AE}" pid="4" name="KSOProductBuildVer">
    <vt:lpwstr>2052-11.8.2.10912</vt:lpwstr>
  </property>
  <property fmtid="{D5CDD505-2E9C-101B-9397-08002B2CF9AE}" pid="5" name="ICV">
    <vt:lpwstr>4E64F722F801442496DAFEF4EA524319</vt:lpwstr>
  </property>
</Properties>
</file>